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95" w:rsidRPr="00B514A2" w:rsidRDefault="00B514A2" w:rsidP="00B514A2">
      <w:pPr>
        <w:spacing w:after="0" w:line="240" w:lineRule="auto"/>
        <w:jc w:val="center"/>
        <w:rPr>
          <w:rFonts w:ascii="Times New Roman" w:eastAsiaTheme="minorEastAsia" w:hAnsi="Times New Roman" w:cs="Times New Roman"/>
          <w:b/>
          <w:sz w:val="24"/>
          <w:szCs w:val="24"/>
        </w:rPr>
      </w:pPr>
      <w:r w:rsidRPr="00B514A2">
        <w:rPr>
          <w:rFonts w:ascii="Times New Roman" w:eastAsiaTheme="minorEastAsia" w:hAnsi="Times New Roman" w:cs="Times New Roman"/>
          <w:b/>
          <w:sz w:val="24"/>
          <w:szCs w:val="24"/>
        </w:rPr>
        <w:t xml:space="preserve">Meeting of the </w:t>
      </w:r>
    </w:p>
    <w:p w:rsidR="00B514A2" w:rsidRPr="00B514A2" w:rsidRDefault="00B514A2" w:rsidP="00B514A2">
      <w:pPr>
        <w:spacing w:after="0" w:line="240" w:lineRule="auto"/>
        <w:jc w:val="center"/>
        <w:rPr>
          <w:rFonts w:ascii="Times New Roman" w:eastAsiaTheme="minorEastAsia" w:hAnsi="Times New Roman" w:cs="Times New Roman"/>
          <w:b/>
          <w:sz w:val="24"/>
          <w:szCs w:val="24"/>
        </w:rPr>
      </w:pPr>
      <w:r w:rsidRPr="00B514A2">
        <w:rPr>
          <w:rFonts w:ascii="Times New Roman" w:eastAsiaTheme="minorEastAsia" w:hAnsi="Times New Roman" w:cs="Times New Roman"/>
          <w:b/>
          <w:sz w:val="24"/>
          <w:szCs w:val="24"/>
        </w:rPr>
        <w:t>Louisiana Civil Rights Museum Advisory Board</w:t>
      </w:r>
    </w:p>
    <w:p w:rsidR="00B514A2" w:rsidRPr="00B514A2" w:rsidRDefault="00B514A2" w:rsidP="00B514A2">
      <w:pPr>
        <w:spacing w:after="0" w:line="240" w:lineRule="auto"/>
        <w:jc w:val="center"/>
        <w:rPr>
          <w:rFonts w:ascii="Times New Roman" w:eastAsiaTheme="minorEastAsia" w:hAnsi="Times New Roman" w:cs="Times New Roman"/>
          <w:b/>
          <w:sz w:val="24"/>
          <w:szCs w:val="24"/>
        </w:rPr>
      </w:pPr>
      <w:r w:rsidRPr="00B514A2">
        <w:rPr>
          <w:rFonts w:ascii="Times New Roman" w:eastAsiaTheme="minorEastAsia" w:hAnsi="Times New Roman" w:cs="Times New Roman"/>
          <w:b/>
          <w:sz w:val="24"/>
          <w:szCs w:val="24"/>
        </w:rPr>
        <w:t xml:space="preserve">at the New Orleans Jazz Museum </w:t>
      </w:r>
    </w:p>
    <w:p w:rsidR="00B514A2" w:rsidRPr="00B514A2" w:rsidRDefault="00B514A2" w:rsidP="00B514A2">
      <w:pPr>
        <w:spacing w:after="0" w:line="240" w:lineRule="auto"/>
        <w:jc w:val="center"/>
        <w:rPr>
          <w:rFonts w:ascii="Times New Roman" w:eastAsiaTheme="minorEastAsia" w:hAnsi="Times New Roman" w:cs="Times New Roman"/>
          <w:b/>
          <w:sz w:val="24"/>
          <w:szCs w:val="24"/>
        </w:rPr>
      </w:pPr>
    </w:p>
    <w:p w:rsidR="00B514A2" w:rsidRDefault="00B514A2" w:rsidP="00B514A2">
      <w:pPr>
        <w:spacing w:after="0"/>
        <w:jc w:val="center"/>
      </w:pPr>
      <w:r>
        <w:t>December 6, 2022 at 1:00pm</w:t>
      </w:r>
    </w:p>
    <w:p w:rsidR="00B514A2" w:rsidRDefault="00B514A2" w:rsidP="00B514A2">
      <w:pPr>
        <w:spacing w:after="0"/>
        <w:jc w:val="center"/>
      </w:pPr>
    </w:p>
    <w:p w:rsidR="00B514A2" w:rsidRDefault="00B514A2" w:rsidP="00B514A2">
      <w:pPr>
        <w:spacing w:after="0"/>
        <w:jc w:val="center"/>
        <w:rPr>
          <w:b/>
        </w:rPr>
      </w:pPr>
      <w:r w:rsidRPr="00B514A2">
        <w:rPr>
          <w:b/>
        </w:rPr>
        <w:t>Agenda</w:t>
      </w:r>
    </w:p>
    <w:p w:rsidR="00B514A2" w:rsidRDefault="00B514A2" w:rsidP="00B514A2">
      <w:pPr>
        <w:spacing w:after="0"/>
        <w:jc w:val="center"/>
        <w:rPr>
          <w:b/>
        </w:rPr>
      </w:pPr>
    </w:p>
    <w:p w:rsidR="00B514A2" w:rsidRPr="00DC63C9" w:rsidRDefault="00B514A2" w:rsidP="00B514A2">
      <w:pPr>
        <w:pStyle w:val="ListParagraph"/>
        <w:numPr>
          <w:ilvl w:val="0"/>
          <w:numId w:val="1"/>
        </w:numPr>
      </w:pPr>
      <w:r w:rsidRPr="00DC63C9">
        <w:t>Call to Order</w:t>
      </w:r>
    </w:p>
    <w:p w:rsidR="00B514A2" w:rsidRPr="00DC63C9" w:rsidRDefault="00B514A2" w:rsidP="00B514A2">
      <w:pPr>
        <w:spacing w:line="120" w:lineRule="auto"/>
      </w:pPr>
    </w:p>
    <w:p w:rsidR="00B514A2" w:rsidRPr="00DC63C9" w:rsidRDefault="00B514A2" w:rsidP="00B514A2">
      <w:pPr>
        <w:pStyle w:val="ListParagraph"/>
        <w:numPr>
          <w:ilvl w:val="0"/>
          <w:numId w:val="1"/>
        </w:numPr>
      </w:pPr>
      <w:r w:rsidRPr="00DC63C9">
        <w:t>Adoption of the Agenda</w:t>
      </w:r>
    </w:p>
    <w:p w:rsidR="00B514A2" w:rsidRPr="00DC63C9" w:rsidRDefault="00B514A2" w:rsidP="00B514A2">
      <w:pPr>
        <w:spacing w:line="120" w:lineRule="auto"/>
      </w:pPr>
    </w:p>
    <w:p w:rsidR="00B514A2" w:rsidRDefault="00B514A2" w:rsidP="00B514A2">
      <w:pPr>
        <w:pStyle w:val="ListParagraph"/>
        <w:numPr>
          <w:ilvl w:val="0"/>
          <w:numId w:val="1"/>
        </w:numPr>
      </w:pPr>
      <w:r>
        <w:t>Adoption of the Minutes from the Louisiana Civil Rights Museum Advisory Board of Meeting held on August 16, 2022.</w:t>
      </w:r>
    </w:p>
    <w:p w:rsidR="00B514A2" w:rsidRDefault="00B514A2" w:rsidP="00B514A2"/>
    <w:p w:rsidR="00B514A2" w:rsidRPr="00955A0D" w:rsidRDefault="00B514A2" w:rsidP="00B514A2">
      <w:pPr>
        <w:pStyle w:val="ListParagraph"/>
        <w:numPr>
          <w:ilvl w:val="0"/>
          <w:numId w:val="1"/>
        </w:numPr>
      </w:pPr>
      <w:r w:rsidRPr="00955A0D">
        <w:t>Committee Reports and Board Action Items:</w:t>
      </w:r>
    </w:p>
    <w:p w:rsidR="00B514A2" w:rsidRPr="005A53BB" w:rsidRDefault="00B514A2" w:rsidP="00B514A2">
      <w:pPr>
        <w:pStyle w:val="ListParagraph"/>
        <w:numPr>
          <w:ilvl w:val="1"/>
          <w:numId w:val="1"/>
        </w:numPr>
        <w:ind w:left="990" w:hanging="270"/>
      </w:pPr>
      <w:r>
        <w:t xml:space="preserve">Nominating </w:t>
      </w:r>
      <w:r w:rsidRPr="005A53BB">
        <w:t>Committee</w:t>
      </w:r>
    </w:p>
    <w:p w:rsidR="00B514A2" w:rsidRDefault="00B514A2" w:rsidP="00B514A2"/>
    <w:p w:rsidR="00B514A2" w:rsidRDefault="00B514A2" w:rsidP="00B514A2">
      <w:pPr>
        <w:pStyle w:val="ListParagraph"/>
        <w:numPr>
          <w:ilvl w:val="0"/>
          <w:numId w:val="1"/>
        </w:numPr>
      </w:pPr>
      <w:r>
        <w:t>Introduction of New Members</w:t>
      </w:r>
    </w:p>
    <w:p w:rsidR="00B514A2" w:rsidRPr="00DC63C9" w:rsidRDefault="00B514A2" w:rsidP="00B514A2"/>
    <w:p w:rsidR="001F177F" w:rsidRDefault="001F177F" w:rsidP="00B514A2">
      <w:pPr>
        <w:pStyle w:val="ListParagraph"/>
        <w:numPr>
          <w:ilvl w:val="0"/>
          <w:numId w:val="1"/>
        </w:numPr>
      </w:pPr>
      <w:r>
        <w:t>LSM Update</w:t>
      </w:r>
    </w:p>
    <w:p w:rsidR="00B514A2" w:rsidRDefault="00B514A2" w:rsidP="001F177F">
      <w:pPr>
        <w:pStyle w:val="ListParagraph"/>
        <w:numPr>
          <w:ilvl w:val="1"/>
          <w:numId w:val="1"/>
        </w:numPr>
      </w:pPr>
      <w:r>
        <w:t>Status of Feasibility Study</w:t>
      </w:r>
    </w:p>
    <w:p w:rsidR="001F177F" w:rsidRDefault="001F177F" w:rsidP="007568BB">
      <w:pPr>
        <w:pStyle w:val="ListParagraph"/>
        <w:numPr>
          <w:ilvl w:val="1"/>
          <w:numId w:val="1"/>
        </w:numPr>
      </w:pPr>
      <w:r>
        <w:t>Next Steps</w:t>
      </w:r>
    </w:p>
    <w:p w:rsidR="00B514A2" w:rsidRDefault="00B514A2" w:rsidP="00B514A2">
      <w:pPr>
        <w:pStyle w:val="ListParagraph"/>
      </w:pPr>
    </w:p>
    <w:p w:rsidR="00B514A2" w:rsidRDefault="00B514A2" w:rsidP="00B514A2">
      <w:pPr>
        <w:pStyle w:val="ListParagraph"/>
        <w:numPr>
          <w:ilvl w:val="0"/>
          <w:numId w:val="1"/>
        </w:numPr>
      </w:pPr>
      <w:r w:rsidRPr="00DC63C9">
        <w:t>Old Business</w:t>
      </w:r>
    </w:p>
    <w:p w:rsidR="00B514A2" w:rsidRDefault="00B514A2" w:rsidP="00B514A2">
      <w:pPr>
        <w:pStyle w:val="ListParagraph"/>
      </w:pPr>
    </w:p>
    <w:p w:rsidR="00B514A2" w:rsidRPr="00DC63C9" w:rsidRDefault="00B514A2" w:rsidP="00B514A2">
      <w:pPr>
        <w:pStyle w:val="ListParagraph"/>
        <w:numPr>
          <w:ilvl w:val="0"/>
          <w:numId w:val="1"/>
        </w:numPr>
      </w:pPr>
      <w:r w:rsidRPr="00DC63C9">
        <w:t>New Business</w:t>
      </w:r>
      <w:r>
        <w:br/>
      </w:r>
    </w:p>
    <w:p w:rsidR="00B514A2" w:rsidRDefault="00B514A2" w:rsidP="00B514A2">
      <w:pPr>
        <w:pStyle w:val="ListParagraph"/>
        <w:numPr>
          <w:ilvl w:val="0"/>
          <w:numId w:val="1"/>
        </w:numPr>
      </w:pPr>
      <w:r w:rsidRPr="00DC63C9">
        <w:t>Adjourn</w:t>
      </w:r>
    </w:p>
    <w:p w:rsidR="00B514A2" w:rsidRDefault="00B514A2"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Default="00BD2F35" w:rsidP="00B514A2">
      <w:pPr>
        <w:spacing w:after="0"/>
        <w:rPr>
          <w:b/>
        </w:rPr>
      </w:pPr>
    </w:p>
    <w:p w:rsidR="00BD2F35" w:rsidRPr="00B514A2" w:rsidRDefault="00BD2F35" w:rsidP="00B514A2">
      <w:pPr>
        <w:spacing w:after="0"/>
        <w:rPr>
          <w:b/>
        </w:rPr>
      </w:pPr>
      <w:r w:rsidRPr="00BD2F35">
        <w:rPr>
          <w:b/>
        </w:rPr>
        <w:t xml:space="preserve">This meeting is open to the public.  Members of the public who wish to address the board must notify the Board Chairman of the issue to be addressed.  Notification can be by phone call or text to: (504) 931-6990 before NOON on Monday, </w:t>
      </w:r>
      <w:r>
        <w:rPr>
          <w:b/>
        </w:rPr>
        <w:t>December 5</w:t>
      </w:r>
      <w:r w:rsidRPr="00BD2F35">
        <w:rPr>
          <w:b/>
        </w:rPr>
        <w:t>, 2022.</w:t>
      </w:r>
    </w:p>
    <w:sectPr w:rsidR="00BD2F35" w:rsidRPr="00B51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275C"/>
    <w:multiLevelType w:val="hybridMultilevel"/>
    <w:tmpl w:val="15A243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A2"/>
    <w:rsid w:val="00026978"/>
    <w:rsid w:val="001F177F"/>
    <w:rsid w:val="00B514A2"/>
    <w:rsid w:val="00BD2F35"/>
    <w:rsid w:val="00C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9F6C5-E56F-4D23-B07C-53EB17FC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A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1F1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McKnight</dc:creator>
  <cp:keywords/>
  <dc:description/>
  <cp:lastModifiedBy>Angelena K. Jones</cp:lastModifiedBy>
  <cp:revision>2</cp:revision>
  <cp:lastPrinted>2022-11-10T15:46:00Z</cp:lastPrinted>
  <dcterms:created xsi:type="dcterms:W3CDTF">2022-12-01T15:47:00Z</dcterms:created>
  <dcterms:modified xsi:type="dcterms:W3CDTF">2022-12-01T15:47:00Z</dcterms:modified>
</cp:coreProperties>
</file>